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3" w:rsidRPr="00CE2943" w:rsidRDefault="00CE2943" w:rsidP="00CE2943">
      <w:pPr>
        <w:jc w:val="center"/>
        <w:rPr>
          <w:rFonts w:ascii="Arial Narrow" w:eastAsia="Times New Roman" w:hAnsi="Arial Narrow" w:cs="Times New Roman"/>
          <w:b/>
          <w:sz w:val="30"/>
          <w:szCs w:val="30"/>
        </w:rPr>
      </w:pPr>
      <w:r w:rsidRPr="00CE2943">
        <w:rPr>
          <w:rFonts w:ascii="Arial Narrow" w:eastAsia="Times New Roman" w:hAnsi="Arial Narrow" w:cs="Times New Roman"/>
          <w:b/>
          <w:color w:val="282828"/>
          <w:sz w:val="30"/>
          <w:szCs w:val="30"/>
          <w:shd w:val="clear" w:color="auto" w:fill="FFFFFF"/>
        </w:rPr>
        <w:t>Theory Comparison 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2737"/>
        <w:gridCol w:w="3039"/>
        <w:gridCol w:w="2581"/>
      </w:tblGrid>
      <w:tr w:rsidR="00CE2943" w:rsidRPr="00CE2943" w:rsidTr="00C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282828"/>
                <w:shd w:val="clear" w:color="auto" w:fill="FFFFFF"/>
              </w:rPr>
              <w:t>Intrinsic/Extrinsic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282828"/>
                <w:shd w:val="clear" w:color="auto" w:fill="FFFFFF"/>
              </w:rPr>
              <w:t>Goal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282828"/>
                <w:shd w:val="clear" w:color="auto" w:fill="FFFFFF"/>
              </w:rPr>
              <w:t xml:space="preserve">Social Cognitive </w:t>
            </w:r>
          </w:p>
        </w:tc>
      </w:tr>
      <w:tr w:rsidR="00CE2943" w:rsidRPr="00CE2943" w:rsidTr="00C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color w:val="282828"/>
                <w:shd w:val="clear" w:color="auto" w:fill="FFFFFF"/>
              </w:rPr>
              <w:t>Key Theorists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Harter, White, </w:t>
            </w:r>
          </w:p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Rotter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Maslow, Ford, </w:t>
            </w:r>
            <w:proofErr w:type="spellStart"/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Dweck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Bandura, Ryan, </w:t>
            </w:r>
            <w:proofErr w:type="spellStart"/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Deci</w:t>
            </w:r>
            <w:proofErr w:type="spellEnd"/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 and Zimmerman</w:t>
            </w:r>
          </w:p>
        </w:tc>
      </w:tr>
      <w:tr w:rsidR="00CE2943" w:rsidRPr="00CE2943" w:rsidTr="00C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color w:val="282828"/>
                <w:shd w:val="clear" w:color="auto" w:fill="FFFFFF"/>
              </w:rPr>
              <w:t>Key Terms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Effectance</w:t>
            </w:r>
            <w:proofErr w:type="spellEnd"/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 Motivation,  Self-Determination and Flow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Hierarchy of Needs, Mo</w:t>
            </w:r>
            <w:r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tivational Systems Theory, Self-</w:t>
            </w: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theory, Mindset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Social Learning Theory, Sel</w:t>
            </w:r>
            <w:r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f Determination Theory and Self-r</w:t>
            </w: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egulated Learning </w:t>
            </w:r>
          </w:p>
        </w:tc>
      </w:tr>
      <w:tr w:rsidR="00CE2943" w:rsidRPr="00CE2943" w:rsidTr="00CE2943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color w:val="282828"/>
                <w:shd w:val="clear" w:color="auto" w:fill="FFFFFF"/>
              </w:rPr>
              <w:t>Theoretical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color w:val="282828"/>
                <w:shd w:val="clear" w:color="auto" w:fill="FFFFFF"/>
              </w:rPr>
              <w:t>Framework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Different levels of intrinsic and extrinsic motivation can exist within a person at the same time.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>Developed to explain achievement behavior.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color w:val="282828"/>
                <w:shd w:val="clear" w:color="auto" w:fill="FFFFFF"/>
              </w:rPr>
              <w:t xml:space="preserve">Behavior represents an interaction of the individual with the environment. </w:t>
            </w:r>
          </w:p>
        </w:tc>
      </w:tr>
      <w:tr w:rsidR="00CE2943" w:rsidRPr="00CE2943" w:rsidTr="00CE2943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color w:val="282828"/>
                <w:shd w:val="clear" w:color="auto" w:fill="FFFFFF"/>
              </w:rPr>
              <w:t>Limitations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Intrinsic:</w:t>
            </w: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Slow to change the behavior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Requires lengthy preparation and special attention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A variety of approaches may be needed to motivate students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Extrinsic:</w:t>
            </w: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Provides distraction from learning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Difficulty in determining appropriate rewards and punishment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Ineffective after a long period of time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CE2943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Once the reward is removed, motivation is lost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Account for effects of emotion as well as self-efficacy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Rooted in social cognition theory, a major theme of current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before="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Assumes changes in the environment will produce changes in the person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943" w:rsidRPr="00CE2943" w:rsidRDefault="00CE2943" w:rsidP="00CE2943">
            <w:pPr>
              <w:spacing w:before="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Minimal attention given to emotional factors that affect personal factors and environment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943" w:rsidRPr="00CE2943" w:rsidRDefault="00CE2943" w:rsidP="00CE2943">
            <w:pPr>
              <w:spacing w:before="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Focuses on learning processes and does not allow for biological predispositions that affect behavior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943" w:rsidRPr="00CE2943" w:rsidTr="00CE2943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Times New Roman"/>
                <w:b/>
                <w:bCs/>
                <w:color w:val="282828"/>
                <w:shd w:val="clear" w:color="auto" w:fill="FFFFFF"/>
              </w:rPr>
              <w:t>Strengths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Intrinsic:</w:t>
            </w: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Long-lasting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Self-sustaining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Focuses on the subject rather than the reward or punishment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>Extrinsic:</w:t>
            </w: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Quickly changes behaviors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37770" w:rsidRPr="00A37770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Requires little effort or preparation</w:t>
            </w:r>
          </w:p>
          <w:p w:rsidR="00A37770" w:rsidRDefault="00A37770" w:rsidP="00A37770">
            <w:pPr>
              <w:spacing w:line="12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943" w:rsidRPr="00CE2943" w:rsidRDefault="00A37770" w:rsidP="00A377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7770">
              <w:rPr>
                <w:rFonts w:ascii="Arial Narrow" w:eastAsia="Times New Roman" w:hAnsi="Arial Narrow" w:cs="Times New Roman"/>
                <w:sz w:val="24"/>
                <w:szCs w:val="24"/>
              </w:rPr>
              <w:t>Requires little knowledge of the 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lastRenderedPageBreak/>
              <w:t>Emphasis on supporting motivation to achieve goals;  apparently less research on goal orientation and coping with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2943" w:rsidRPr="00CE2943" w:rsidRDefault="00CE2943" w:rsidP="00CE2943">
            <w:pPr>
              <w:spacing w:before="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A comprehensive theory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943" w:rsidRPr="00CE2943" w:rsidRDefault="00CE2943" w:rsidP="00CE2943">
            <w:pPr>
              <w:spacing w:before="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Supports accountability through self-regulation in learning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943" w:rsidRPr="00CE2943" w:rsidRDefault="00CE2943" w:rsidP="00CE2943">
            <w:pPr>
              <w:spacing w:before="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2943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Allows for improved self-efficacy</w:t>
            </w:r>
          </w:p>
          <w:p w:rsidR="00CE2943" w:rsidRPr="00CE2943" w:rsidRDefault="00CE2943" w:rsidP="00CE294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2001CC" w:rsidRDefault="00A37770"/>
    <w:sectPr w:rsidR="0020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3"/>
    <w:rsid w:val="002F423C"/>
    <w:rsid w:val="00433986"/>
    <w:rsid w:val="006B1CDC"/>
    <w:rsid w:val="00735062"/>
    <w:rsid w:val="00A37770"/>
    <w:rsid w:val="00CE2943"/>
    <w:rsid w:val="00D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394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2015-07-04T00:37:00Z</dcterms:created>
  <dcterms:modified xsi:type="dcterms:W3CDTF">2015-07-04T02:24:00Z</dcterms:modified>
</cp:coreProperties>
</file>